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49F3318D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>:</w:t>
      </w:r>
      <w:r w:rsidRPr="00B15B24">
        <w:tab/>
      </w:r>
      <w:r w:rsidR="00110AE7">
        <w:t xml:space="preserve">     ENG3</w:t>
      </w:r>
      <w:r w:rsidR="002D7364">
        <w:t>-9.5</w:t>
      </w:r>
      <w:bookmarkStart w:id="0" w:name="_GoBack"/>
      <w:bookmarkEnd w:id="0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3E6B8F8F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r w:rsidR="00037DF4">
        <w:rPr>
          <w:rFonts w:cs="Arial"/>
        </w:rPr>
        <w:tab/>
      </w:r>
      <w:r w:rsidR="002950A6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27585E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3A6696CC" w:rsidR="0080294B" w:rsidRPr="0080294B" w:rsidRDefault="0080294B" w:rsidP="00037DF4">
      <w:pPr>
        <w:pStyle w:val="BodyText"/>
        <w:tabs>
          <w:tab w:val="left" w:pos="1843"/>
        </w:tabs>
      </w:pP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27585E"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76857AE8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1C44A3" w:rsidRPr="00FE5674">
        <w:tab/>
      </w:r>
      <w:r w:rsidR="0080294B">
        <w:tab/>
      </w:r>
      <w:r w:rsidR="0080294B">
        <w:tab/>
      </w:r>
      <w:r w:rsidR="00EF2716">
        <w:t>9</w:t>
      </w:r>
    </w:p>
    <w:p w14:paraId="1AB3E246" w14:textId="267320B5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1C44A3" w:rsidRPr="00FE5674">
        <w:tab/>
      </w:r>
      <w:r w:rsidR="00A243F1">
        <w:t xml:space="preserve">TD#1 - Light and vision physics, </w:t>
      </w:r>
      <w:r w:rsidR="0027585E">
        <w:t xml:space="preserve">Visual </w:t>
      </w:r>
      <w:r w:rsidR="007B6C76">
        <w:t>S</w:t>
      </w:r>
      <w:r w:rsidR="0027585E">
        <w:t>ignal</w:t>
      </w:r>
      <w:r w:rsidR="007B6C76">
        <w:t>l</w:t>
      </w:r>
      <w:r w:rsidR="0027585E">
        <w:t>ing</w:t>
      </w:r>
    </w:p>
    <w:p w14:paraId="3E3A1A39" w14:textId="77777777" w:rsidR="002950A6" w:rsidRDefault="00362CD9" w:rsidP="002950A6">
      <w:pPr>
        <w:pStyle w:val="BodyText"/>
        <w:tabs>
          <w:tab w:val="left" w:pos="2835"/>
        </w:tabs>
        <w:jc w:val="left"/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2950A6">
        <w:t>Frank Hermann</w:t>
      </w:r>
    </w:p>
    <w:p w14:paraId="60BCC120" w14:textId="2D325540" w:rsidR="0080294B" w:rsidRDefault="002950A6" w:rsidP="002950A6">
      <w:pPr>
        <w:pStyle w:val="BodyText"/>
        <w:tabs>
          <w:tab w:val="left" w:pos="2835"/>
        </w:tabs>
        <w:jc w:val="left"/>
      </w:pPr>
      <w:r>
        <w:tab/>
      </w:r>
      <w:r>
        <w:tab/>
      </w:r>
      <w:r>
        <w:tab/>
        <w:t>German Traffic Technologies Centre</w:t>
      </w:r>
    </w:p>
    <w:p w14:paraId="51CDE73F" w14:textId="77777777" w:rsidR="002950A6" w:rsidRDefault="002950A6" w:rsidP="002950A6">
      <w:pPr>
        <w:pStyle w:val="BodyText"/>
        <w:tabs>
          <w:tab w:val="left" w:pos="2835"/>
        </w:tabs>
        <w:jc w:val="left"/>
      </w:pPr>
    </w:p>
    <w:p w14:paraId="010D5BD7" w14:textId="77777777" w:rsidR="007B6C76" w:rsidRDefault="0027585E" w:rsidP="007B6C76">
      <w:pPr>
        <w:pStyle w:val="Title"/>
      </w:pPr>
      <w:r>
        <w:t>Optical filter material for marine signal lights</w:t>
      </w:r>
    </w:p>
    <w:p w14:paraId="0F258596" w14:textId="195EC221" w:rsidR="00A446C9" w:rsidRPr="007B6C76" w:rsidRDefault="00A446C9" w:rsidP="00CF78EB">
      <w:pPr>
        <w:spacing w:after="120"/>
        <w:rPr>
          <w:b/>
          <w:sz w:val="24"/>
          <w:szCs w:val="24"/>
        </w:rPr>
      </w:pPr>
      <w:r w:rsidRPr="007B6C76">
        <w:rPr>
          <w:b/>
          <w:sz w:val="24"/>
          <w:szCs w:val="24"/>
        </w:rPr>
        <w:t>S</w:t>
      </w:r>
      <w:r w:rsidR="007B6C76" w:rsidRPr="007B6C76">
        <w:rPr>
          <w:b/>
          <w:sz w:val="24"/>
          <w:szCs w:val="24"/>
        </w:rPr>
        <w:t>UMMARY</w:t>
      </w:r>
    </w:p>
    <w:p w14:paraId="4ECF2230" w14:textId="21C73605" w:rsidR="0027585E" w:rsidRDefault="0027585E" w:rsidP="00B56BDF">
      <w:pPr>
        <w:pStyle w:val="BodyText"/>
      </w:pPr>
      <w:r>
        <w:t>Optical filters were used in marine signal lights for many years to achieve an appropriate signal colour.</w:t>
      </w:r>
      <w:r w:rsidR="007B6C76">
        <w:t xml:space="preserve"> </w:t>
      </w:r>
      <w:r>
        <w:t>Due to the innovation in LED technology the question arises whether filtering white light is still a useful method to produce a signal colour.</w:t>
      </w:r>
    </w:p>
    <w:p w14:paraId="14145996" w14:textId="4C426F2B" w:rsidR="0027585E" w:rsidRDefault="0018670B" w:rsidP="00B56BDF">
      <w:pPr>
        <w:pStyle w:val="BodyText"/>
      </w:pPr>
      <w:r>
        <w:t>The German Traffic Technologies Centre investigated optical filter material in combination with modern light sources and checked whether the resulting colours fit to the recommended IALA colour regions.</w:t>
      </w:r>
    </w:p>
    <w:p w14:paraId="3D248084" w14:textId="3C632F94" w:rsidR="0018670B" w:rsidRDefault="0018670B" w:rsidP="00B56BDF">
      <w:pPr>
        <w:pStyle w:val="BodyText"/>
      </w:pPr>
      <w:r>
        <w:t>The results are:</w:t>
      </w:r>
    </w:p>
    <w:p w14:paraId="3DDA2FA1" w14:textId="33AE21E0" w:rsidR="0018670B" w:rsidRDefault="0018670B" w:rsidP="0018670B">
      <w:pPr>
        <w:pStyle w:val="BodyText"/>
        <w:numPr>
          <w:ilvl w:val="0"/>
          <w:numId w:val="45"/>
        </w:numPr>
      </w:pPr>
      <w:r>
        <w:t>Filtering LED light does make sense for high intensity marine signal lights.</w:t>
      </w:r>
    </w:p>
    <w:p w14:paraId="643E77E4" w14:textId="22703CA8" w:rsidR="0018670B" w:rsidRDefault="004E6388" w:rsidP="0018670B">
      <w:pPr>
        <w:pStyle w:val="BodyText"/>
        <w:numPr>
          <w:ilvl w:val="0"/>
          <w:numId w:val="45"/>
        </w:numPr>
      </w:pPr>
      <w:r>
        <w:t xml:space="preserve">To determine whether a filter produces a colour inside the recommended regions, both the transmission spectrum of the filter and the energy spectrum of the light source have to be </w:t>
      </w:r>
      <w:r w:rsidR="00A243F1">
        <w:t>measured</w:t>
      </w:r>
      <w:r>
        <w:t>.</w:t>
      </w:r>
    </w:p>
    <w:p w14:paraId="53CEFA13" w14:textId="5CAEB4B2" w:rsidR="004E6388" w:rsidRDefault="004E6388" w:rsidP="0018670B">
      <w:pPr>
        <w:pStyle w:val="BodyText"/>
        <w:numPr>
          <w:ilvl w:val="0"/>
          <w:numId w:val="45"/>
        </w:numPr>
      </w:pPr>
      <w:r>
        <w:t>A list of filters is presented and the information whether the filters give an acceptable colour with a specific light source.</w:t>
      </w:r>
    </w:p>
    <w:p w14:paraId="55171EA6" w14:textId="77777777" w:rsidR="007B6C76" w:rsidRDefault="0018670B" w:rsidP="007B6C76">
      <w:pPr>
        <w:pStyle w:val="BodyText"/>
      </w:pPr>
      <w:r>
        <w:t>The detailed results are presented in a test report.</w:t>
      </w:r>
    </w:p>
    <w:p w14:paraId="3C575A26" w14:textId="72FFA529" w:rsidR="001C44A3" w:rsidRPr="007B6C76" w:rsidRDefault="00BD4E6F" w:rsidP="007B6C76">
      <w:pPr>
        <w:pStyle w:val="BodyText"/>
        <w:rPr>
          <w:b/>
        </w:rPr>
      </w:pPr>
      <w:r w:rsidRPr="007B6C76">
        <w:rPr>
          <w:b/>
        </w:rPr>
        <w:t>Purpose</w:t>
      </w:r>
      <w:r w:rsidR="004D1D85" w:rsidRPr="007B6C76">
        <w:rPr>
          <w:b/>
        </w:rPr>
        <w:t xml:space="preserve"> of the document</w:t>
      </w:r>
    </w:p>
    <w:p w14:paraId="6ACD51AC" w14:textId="77777777" w:rsidR="007B6C76" w:rsidRDefault="004E6388" w:rsidP="007B6C76">
      <w:pPr>
        <w:pStyle w:val="BodyText"/>
      </w:pPr>
      <w:r>
        <w:t>ENG</w:t>
      </w:r>
      <w:r w:rsidR="00BD4E6F">
        <w:t xml:space="preserve"> Committee</w:t>
      </w:r>
      <w:r>
        <w:t xml:space="preserve"> may consider the test report for the revision of several guidelines or recommendations. As the market for optical filter is decreasing, it could be worth to put a list of filters and information about their performance on IALA Wiki to change information between </w:t>
      </w:r>
      <w:r w:rsidR="007B6C76">
        <w:t>I</w:t>
      </w:r>
      <w:r>
        <w:t>ALA members.</w:t>
      </w:r>
    </w:p>
    <w:p w14:paraId="36D645BE" w14:textId="61C321C7" w:rsidR="00B56BDF" w:rsidRPr="007B6C76" w:rsidRDefault="00B56BDF" w:rsidP="007B6C76">
      <w:pPr>
        <w:pStyle w:val="BodyText"/>
        <w:rPr>
          <w:b/>
        </w:rPr>
      </w:pPr>
      <w:r w:rsidRPr="007B6C76">
        <w:rPr>
          <w:b/>
        </w:rPr>
        <w:t>Related documents</w:t>
      </w:r>
    </w:p>
    <w:p w14:paraId="553E55ED" w14:textId="7A0F8788" w:rsidR="00E55927" w:rsidRDefault="004E6388" w:rsidP="00E55927">
      <w:pPr>
        <w:pStyle w:val="BodyText"/>
      </w:pPr>
      <w:r>
        <w:t>IALA Recommendation E-200-1 On Marine Signal Lights - Colours</w:t>
      </w:r>
    </w:p>
    <w:p w14:paraId="6F66FF32" w14:textId="41198DD9" w:rsidR="007B6C76" w:rsidRDefault="007B6C76" w:rsidP="00E55927">
      <w:pPr>
        <w:pStyle w:val="BodyText"/>
      </w:pPr>
      <w:r>
        <w:t xml:space="preserve">IALA Guideline 1049 </w:t>
      </w:r>
      <w:r w:rsidRPr="007B6C76">
        <w:t>Use of Modern Light Sources in Traditional Lighthouse Optics</w:t>
      </w:r>
    </w:p>
    <w:p w14:paraId="45C59103" w14:textId="77777777" w:rsidR="007B6C76" w:rsidRDefault="007B6C76" w:rsidP="00E55927">
      <w:pPr>
        <w:pStyle w:val="BodyText"/>
      </w:pPr>
      <w:r>
        <w:t>IALA Guideline 1041 on Sector Lights</w:t>
      </w:r>
      <w:r w:rsidRPr="007B6C76">
        <w:t xml:space="preserve"> </w:t>
      </w:r>
    </w:p>
    <w:p w14:paraId="16AE6650" w14:textId="052FDD95" w:rsidR="004D1D85" w:rsidRDefault="007B6C76" w:rsidP="007B6C76">
      <w:pPr>
        <w:pStyle w:val="BodyText"/>
      </w:pPr>
      <w:r>
        <w:t>IALA Guideline 1048 LED Technologies and their use in Signal Lights</w:t>
      </w:r>
    </w:p>
    <w:p w14:paraId="72701483" w14:textId="4BDD17F5" w:rsidR="007B6C76" w:rsidRPr="00CF78EB" w:rsidRDefault="00692584" w:rsidP="007B6C76">
      <w:pPr>
        <w:pStyle w:val="BodyText"/>
        <w:rPr>
          <w:b/>
        </w:rPr>
      </w:pPr>
      <w:r w:rsidRPr="00CF78EB">
        <w:rPr>
          <w:b/>
        </w:rPr>
        <w:t>ANNEX</w:t>
      </w:r>
    </w:p>
    <w:p w14:paraId="3FA5849C" w14:textId="33B35568" w:rsidR="00692584" w:rsidRPr="004D1D85" w:rsidRDefault="00692584" w:rsidP="007B6C76">
      <w:pPr>
        <w:pStyle w:val="BodyText"/>
      </w:pPr>
      <w:r>
        <w:t>Test report</w:t>
      </w:r>
      <w:r w:rsidR="00CF78EB">
        <w:t>:</w:t>
      </w:r>
      <w:r>
        <w:t xml:space="preserve"> Use of optical filters with different light sources</w:t>
      </w:r>
    </w:p>
    <w:sectPr w:rsidR="00692584" w:rsidRPr="004D1D85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0DAE5" w14:textId="77777777" w:rsidR="00767720" w:rsidRDefault="00767720" w:rsidP="00362CD9">
      <w:r>
        <w:separator/>
      </w:r>
    </w:p>
  </w:endnote>
  <w:endnote w:type="continuationSeparator" w:id="0">
    <w:p w14:paraId="68FD1D77" w14:textId="77777777" w:rsidR="00767720" w:rsidRDefault="0076772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D736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31C014" w14:textId="77777777" w:rsidR="00767720" w:rsidRDefault="00767720" w:rsidP="00362CD9">
      <w:r>
        <w:separator/>
      </w:r>
    </w:p>
  </w:footnote>
  <w:footnote w:type="continuationSeparator" w:id="0">
    <w:p w14:paraId="2A2897D7" w14:textId="77777777" w:rsidR="00767720" w:rsidRDefault="00767720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A551E6D"/>
    <w:multiLevelType w:val="hybridMultilevel"/>
    <w:tmpl w:val="CCAC8286"/>
    <w:lvl w:ilvl="0" w:tplc="C15A5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10AE7"/>
    <w:rsid w:val="00127F9D"/>
    <w:rsid w:val="00177F4D"/>
    <w:rsid w:val="00180DDA"/>
    <w:rsid w:val="0018670B"/>
    <w:rsid w:val="001B2A2D"/>
    <w:rsid w:val="001B3B8E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7585E"/>
    <w:rsid w:val="002950A6"/>
    <w:rsid w:val="002A0346"/>
    <w:rsid w:val="002A4487"/>
    <w:rsid w:val="002B3A03"/>
    <w:rsid w:val="002B49E9"/>
    <w:rsid w:val="002C632E"/>
    <w:rsid w:val="002D3E8B"/>
    <w:rsid w:val="002D4575"/>
    <w:rsid w:val="002D5C0C"/>
    <w:rsid w:val="002D7364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4E6388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652C3"/>
    <w:rsid w:val="00691FD0"/>
    <w:rsid w:val="00692148"/>
    <w:rsid w:val="00692584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67720"/>
    <w:rsid w:val="00770B6C"/>
    <w:rsid w:val="00783FEA"/>
    <w:rsid w:val="007B6C76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243F1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1765F"/>
    <w:rsid w:val="00C6171E"/>
    <w:rsid w:val="00CA6F2C"/>
    <w:rsid w:val="00CF1871"/>
    <w:rsid w:val="00CF78EB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2716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EE675E5A-39C1-4B2E-A2D4-991AC1F0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FCF9A-D9CB-4204-9CB9-ECD61D1EC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7</cp:revision>
  <dcterms:created xsi:type="dcterms:W3CDTF">2015-10-15T11:28:00Z</dcterms:created>
  <dcterms:modified xsi:type="dcterms:W3CDTF">2015-10-16T15:05:00Z</dcterms:modified>
</cp:coreProperties>
</file>